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59"/>
      </w:tblGrid>
      <w:tr w:rsidR="00AA06A8" w:rsidRPr="00DF7D8C" w14:paraId="39FC3DD2" w14:textId="77777777" w:rsidTr="00A91369">
        <w:tc>
          <w:tcPr>
            <w:tcW w:w="3613" w:type="dxa"/>
          </w:tcPr>
          <w:p w14:paraId="74776007" w14:textId="0AA115CF" w:rsidR="00AA06A8" w:rsidRPr="00AA06A8" w:rsidRDefault="00FD3054" w:rsidP="00AA06A8">
            <w:pPr>
              <w:widowControl w:val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1327FA" wp14:editId="673EF46C">
                      <wp:simplePos x="0" y="0"/>
                      <wp:positionH relativeFrom="column">
                        <wp:posOffset>659613</wp:posOffset>
                      </wp:positionH>
                      <wp:positionV relativeFrom="paragraph">
                        <wp:posOffset>368101</wp:posOffset>
                      </wp:positionV>
                      <wp:extent cx="723332" cy="0"/>
                      <wp:effectExtent l="38100" t="38100" r="7683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332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7DBF4" id="Straight Connector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29pt" to="108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SPwQEAAMYDAAAOAAAAZHJzL2Uyb0RvYy54bWysU8GO2yAQvVfqPyDujR1H3VRWnD1k1V6q&#10;Nup2P4DFEKMFBg00dv6+A0m8q7baQ7UXDMx7b+YN483t5Cw7KowGfMeXi5oz5SX0xh86/vDz84dP&#10;nMUkfC8seNXxk4r8dvv+3WYMrWpgANsrZCTiYzuGjg8phbaqohyUE3EBQXkKakAnEh3xUPUoRlJ3&#10;tmrq+qYaAfuAIFWMdHt3DvJt0ddayfRd66gSsx2n2lJZsayPea22G9EeUITByEsZ4j+qcMJ4SjpL&#10;3Ykk2C80f0k5IxEi6LSQ4CrQ2khVPJCbZf2Hm/tBBFW8UHNimNsU305WfjvukZm+42vOvHD0RPcJ&#10;hTkMie3Ae2ogIFvnPo0htgTf+T1eTjHsMZueNLr8JTtsKr09zb1VU2KSLtfNarVqOJPXUPXMCxjT&#10;FwWO5U3HrfHZtWjF8WtMlIugV0i+tp6NHb9ZfSzPV+W6zpWUXTpZdUb9UJqcUe6mqJWZUjuL7Cho&#10;GvqnZXZF2tYTMlO0sXYm1a+TLthMU2XOZuLydeKMLhnBp5nojAf8FzlN11L1GU9lv/Cat4/Qn8q7&#10;lAANS3F2Gew8jS/Phf78+21/AwAA//8DAFBLAwQUAAYACAAAACEAubIzm98AAAAJAQAADwAAAGRy&#10;cy9kb3ducmV2LnhtbEyPS0/DMBCE70j8B2uRuFGnQUAIcSoe4iFUIVEqztt4m0SN1yF22/Tfs4gD&#10;HGf20+xMMRtdp3Y0hNazgekkAUVcedtybWD58XiWgQoR2WLnmQwcKMCsPD4qMLd+z++0W8RaSQiH&#10;HA00Mfa51qFqyGGY+J5Ybms/OIwih1rbAfcS7jqdJsmldtiyfGiwp/uGqs1i6wzM09fNGh+W86/n&#10;uywe3urP9KV+Mub0ZLy9ARVpjH8w/NSX6lBKp5Xfsg2qE52cXwtq4CKTTQKk0yvZsvo1dFno/wvK&#10;bwAAAP//AwBQSwECLQAUAAYACAAAACEAtoM4kv4AAADhAQAAEwAAAAAAAAAAAAAAAAAAAAAAW0Nv&#10;bnRlbnRfVHlwZXNdLnhtbFBLAQItABQABgAIAAAAIQA4/SH/1gAAAJQBAAALAAAAAAAAAAAAAAAA&#10;AC8BAABfcmVscy8ucmVsc1BLAQItABQABgAIAAAAIQB8bBSPwQEAAMYDAAAOAAAAAAAAAAAAAAAA&#10;AC4CAABkcnMvZTJvRG9jLnhtbFBLAQItABQABgAIAAAAIQC5sjOb3wAAAAkBAAAPAAAAAAAAAAAA&#10;AAAAABsEAABkcnMvZG93bnJldi54bWxQSwUGAAAAAAQABADzAAAAJwUAAAAA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A06A8" w:rsidRPr="00AA06A8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  <w:r w:rsidR="00AA06A8" w:rsidRPr="00AA06A8">
              <w:rPr>
                <w:rFonts w:ascii="Times New Roman" w:hAnsi="Times New Roman"/>
                <w:sz w:val="24"/>
                <w:szCs w:val="24"/>
              </w:rPr>
              <w:br/>
            </w:r>
            <w:r w:rsidR="00AA06A8" w:rsidRPr="00AA06A8">
              <w:rPr>
                <w:rFonts w:ascii="Times New Roman" w:hAnsi="Times New Roman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5459" w:type="dxa"/>
          </w:tcPr>
          <w:p w14:paraId="22ABF5AA" w14:textId="695DA02A" w:rsidR="00AA06A8" w:rsidRPr="00AA06A8" w:rsidRDefault="00AA06A8" w:rsidP="00AA06A8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AA06A8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  <w:r w:rsidRPr="00AA06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3054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</w:tc>
      </w:tr>
    </w:tbl>
    <w:p w14:paraId="0678B9DD" w14:textId="769A8E4A" w:rsidR="00387965" w:rsidRPr="00DF7D8C" w:rsidRDefault="00FD3054" w:rsidP="000B07A9">
      <w:pPr>
        <w:widowControl w:val="0"/>
        <w:tabs>
          <w:tab w:val="clear" w:pos="1284"/>
        </w:tabs>
        <w:spacing w:before="360" w:after="240"/>
        <w:ind w:firstLine="0"/>
        <w:jc w:val="center"/>
        <w:rPr>
          <w:rFonts w:eastAsia="SimSun"/>
          <w:sz w:val="26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292EC" wp14:editId="3BDFB1D1">
                <wp:simplePos x="0" y="0"/>
                <wp:positionH relativeFrom="column">
                  <wp:posOffset>3000536</wp:posOffset>
                </wp:positionH>
                <wp:positionV relativeFrom="paragraph">
                  <wp:posOffset>16036</wp:posOffset>
                </wp:positionV>
                <wp:extent cx="2013045" cy="0"/>
                <wp:effectExtent l="38100" t="38100" r="635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1C9E2"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1.25pt" to="39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J3wAEAAMcDAAAOAAAAZHJzL2Uyb0RvYy54bWysU8FuEzEQvSPxD5bvZDctrapVNj2kgguC&#10;iMIHuN5x1sL2WGOTTf6esZNsK0A9IC5e2/Pem3nj2dX9wTuxB0oWQy+Xi1YKCBoHG3a9/P7tw7s7&#10;KVJWYVAOA/TyCEner9++WU2xgysc0Q1AgkVC6qbYyzHn2DVN0iN4lRYYIXDQIHmV+Ui7ZiA1sbp3&#10;zVXb3jYT0hAJNaTEtw+noFxXfWNA5y/GJMjC9ZJry3Wluj6VtVmvVLcjFUerz2Wof6jCKxs46Sz1&#10;oLISP8n+IeWtJkxo8kKjb9AYq6F6YDfL9jc3j6OKUL1wc1Kc25T+n6z+vN+SsEMv+aGC8vxEj5mU&#10;3Y1ZbDAEbiCSuCt9mmLqGL4JWzqfUtxSMX0w5MuX7YhD7e1x7i0cstB8yfau2/c3UuhLrHkmRkr5&#10;I6AXZdNLZ0OxrTq1/5QyJ2PoBVKuXRBTL2+vb+r7NaWwUyl1l48OTqivYNhaSV7V6lDBxpHYKx6H&#10;4cey2GJtFxhZKMY6N5Pa10lnbKFBHbSZuHydOKNrRgx5JnobkP5GzodLqeaE57JfeC3bJxyO9WFq&#10;gKelOjtPdhnHl+dKf/7/1r8AAAD//wMAUEsDBBQABgAIAAAAIQDLKtIQ3QAAAAcBAAAPAAAAZHJz&#10;L2Rvd25yZXYueG1sTI7NTsMwEITvSLyDtUjcqEMENA1xKn4EVKhCaqk4b2PXiRqvQ+y26duz5QKn&#10;ndGMZr9iOrhW7E0fGk8KrkcJCEOV1w1ZBavPl6sMRIhIGltPRsHRBJiW52cF5tofaGH2y2gFj1DI&#10;UUEdY5dLGaraOAwj3xnibON7h5Ftb6Xu8cDjrpVpktxJhw3xhxo781SbarvcOQXz9H27wefV/Pvt&#10;MYvHD/uVzuyrUpcXw8M9iGiG+FeGEz6jQ8lMa78jHUSr4Gac3nJVwelwPs4mLNa/XpaF/M9f/gAA&#10;AP//AwBQSwECLQAUAAYACAAAACEAtoM4kv4AAADhAQAAEwAAAAAAAAAAAAAAAAAAAAAAW0NvbnRl&#10;bnRfVHlwZXNdLnhtbFBLAQItABQABgAIAAAAIQA4/SH/1gAAAJQBAAALAAAAAAAAAAAAAAAAAC8B&#10;AABfcmVscy8ucmVsc1BLAQItABQABgAIAAAAIQC/nLJ3wAEAAMcDAAAOAAAAAAAAAAAAAAAAAC4C&#10;AABkcnMvZTJvRG9jLnhtbFBLAQItABQABgAIAAAAIQDLKtIQ3QAAAAcBAAAPAAAAAAAAAAAAAAAA&#10;ABoEAABkcnMvZG93bnJldi54bWxQSwUGAAAAAAQABADzAAAAJA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387965" w:rsidRPr="00DF7D8C">
        <w:rPr>
          <w:rFonts w:eastAsia="SimSun"/>
          <w:b/>
        </w:rPr>
        <w:t>ĐƠN XIN THI</w:t>
      </w:r>
      <w:r w:rsidR="00387965" w:rsidRPr="00387965">
        <w:rPr>
          <w:rFonts w:eastAsia="SimSun"/>
          <w:b/>
        </w:rPr>
        <w:t xml:space="preserve"> BỔ SUNG</w:t>
      </w:r>
      <w:r w:rsidR="00387965" w:rsidRPr="00DF7D8C">
        <w:rPr>
          <w:rFonts w:eastAsia="SimSun"/>
          <w:b/>
        </w:rPr>
        <w:br/>
      </w:r>
      <w:r w:rsidR="00387965" w:rsidRPr="00DF7D8C">
        <w:rPr>
          <w:rFonts w:eastAsia="SimSun"/>
          <w:b/>
          <w:sz w:val="26"/>
          <w:szCs w:val="24"/>
        </w:rPr>
        <w:t>Kỳ thi kết thúc học phần học kỳ ….  năm học 20</w:t>
      </w:r>
      <w:r w:rsidR="00387965" w:rsidRPr="00387965">
        <w:rPr>
          <w:rFonts w:eastAsia="SimSun"/>
          <w:b/>
          <w:sz w:val="26"/>
          <w:szCs w:val="24"/>
        </w:rPr>
        <w:t>2</w:t>
      </w:r>
      <w:r w:rsidR="00387965">
        <w:rPr>
          <w:rFonts w:eastAsia="SimSun"/>
          <w:b/>
          <w:sz w:val="26"/>
          <w:szCs w:val="24"/>
        </w:rPr>
        <w:t>...</w:t>
      </w:r>
      <w:r w:rsidR="00387965" w:rsidRPr="00DF7D8C">
        <w:rPr>
          <w:rFonts w:eastAsia="SimSun"/>
          <w:b/>
          <w:sz w:val="26"/>
          <w:szCs w:val="24"/>
        </w:rPr>
        <w:t xml:space="preserve"> - 20</w:t>
      </w:r>
      <w:r w:rsidR="00387965" w:rsidRPr="00387965">
        <w:rPr>
          <w:rFonts w:eastAsia="SimSun"/>
          <w:b/>
          <w:sz w:val="26"/>
          <w:szCs w:val="24"/>
        </w:rPr>
        <w:t>2</w:t>
      </w:r>
      <w:r w:rsidR="00387965" w:rsidRPr="00DF7D8C">
        <w:rPr>
          <w:rFonts w:eastAsia="SimSun"/>
          <w:b/>
          <w:sz w:val="26"/>
          <w:szCs w:val="24"/>
        </w:rPr>
        <w:t>...</w:t>
      </w:r>
      <w:r w:rsidR="00387965" w:rsidRPr="00DF7D8C">
        <w:rPr>
          <w:rFonts w:eastAsia="SimSun"/>
          <w:b/>
          <w:sz w:val="26"/>
          <w:szCs w:val="24"/>
        </w:rPr>
        <w:br/>
      </w:r>
    </w:p>
    <w:p w14:paraId="607EFD05" w14:textId="77777777" w:rsidR="00387965" w:rsidRPr="00387965" w:rsidRDefault="00387965" w:rsidP="000B07A9">
      <w:pPr>
        <w:widowControl w:val="0"/>
        <w:tabs>
          <w:tab w:val="clear" w:pos="1284"/>
        </w:tabs>
        <w:spacing w:before="0" w:after="0"/>
        <w:ind w:left="1985" w:hanging="1134"/>
        <w:jc w:val="left"/>
        <w:rPr>
          <w:rFonts w:eastAsia="SimSun"/>
          <w:sz w:val="26"/>
          <w:szCs w:val="24"/>
        </w:rPr>
      </w:pPr>
      <w:r w:rsidRPr="00387965">
        <w:rPr>
          <w:rFonts w:eastAsia="SimSun"/>
          <w:sz w:val="26"/>
          <w:szCs w:val="24"/>
        </w:rPr>
        <w:t>Kính gửi: - Ban chủ nhiệm khoa:</w:t>
      </w:r>
      <w:r w:rsidRPr="00387965">
        <w:rPr>
          <w:rFonts w:eastAsia="SimSun"/>
          <w:sz w:val="18"/>
          <w:szCs w:val="24"/>
        </w:rPr>
        <w:t>……………………………………………………</w:t>
      </w:r>
    </w:p>
    <w:p w14:paraId="02BD8954" w14:textId="6E4385AC" w:rsidR="00387965" w:rsidRPr="00387965" w:rsidRDefault="00387965" w:rsidP="000B07A9">
      <w:pPr>
        <w:widowControl w:val="0"/>
        <w:tabs>
          <w:tab w:val="clear" w:pos="1284"/>
        </w:tabs>
        <w:spacing w:before="0" w:after="240"/>
        <w:ind w:left="1985" w:hanging="142"/>
        <w:rPr>
          <w:rFonts w:eastAsia="SimSun"/>
          <w:sz w:val="26"/>
          <w:szCs w:val="24"/>
        </w:rPr>
      </w:pPr>
      <w:r w:rsidRPr="00387965">
        <w:rPr>
          <w:rFonts w:eastAsia="SimSun"/>
          <w:sz w:val="26"/>
          <w:szCs w:val="24"/>
        </w:rPr>
        <w:t xml:space="preserve"> - Phòng Bảo đảm chất lượng và Thanh tra Pháp chế;</w:t>
      </w:r>
    </w:p>
    <w:tbl>
      <w:tblPr>
        <w:tblStyle w:val="TableGrid1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3774"/>
      </w:tblGrid>
      <w:tr w:rsidR="00387965" w:rsidRPr="00DF7D8C" w14:paraId="27F401EF" w14:textId="77777777" w:rsidTr="006F07EA">
        <w:trPr>
          <w:jc w:val="center"/>
        </w:trPr>
        <w:tc>
          <w:tcPr>
            <w:tcW w:w="5468" w:type="dxa"/>
          </w:tcPr>
          <w:p w14:paraId="3C4A0D32" w14:textId="77777777" w:rsidR="00387965" w:rsidRPr="00DF7D8C" w:rsidRDefault="00387965" w:rsidP="000B07A9">
            <w:pPr>
              <w:widowControl w:val="0"/>
              <w:spacing w:before="120"/>
              <w:rPr>
                <w:rFonts w:ascii="Times New Roman" w:hAnsi="Times New Roman"/>
                <w:sz w:val="14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Họ và tên SV: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……………………………………………………………………...</w:t>
            </w:r>
          </w:p>
        </w:tc>
        <w:tc>
          <w:tcPr>
            <w:tcW w:w="3774" w:type="dxa"/>
          </w:tcPr>
          <w:p w14:paraId="7FE8FB0C" w14:textId="77777777" w:rsidR="00387965" w:rsidRPr="00DF7D8C" w:rsidRDefault="00387965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Ngày sinh: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…………………………………………….</w:t>
            </w:r>
          </w:p>
        </w:tc>
      </w:tr>
      <w:tr w:rsidR="00387965" w:rsidRPr="00DF7D8C" w14:paraId="6A8046A5" w14:textId="77777777" w:rsidTr="006F07EA">
        <w:trPr>
          <w:jc w:val="center"/>
        </w:trPr>
        <w:tc>
          <w:tcPr>
            <w:tcW w:w="5468" w:type="dxa"/>
          </w:tcPr>
          <w:p w14:paraId="56FAE9FE" w14:textId="77777777" w:rsidR="00387965" w:rsidRPr="00DF7D8C" w:rsidRDefault="00387965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Lớp chuyên ngành: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 xml:space="preserve">… ………………………………………………………...                  </w:t>
            </w:r>
          </w:p>
        </w:tc>
        <w:tc>
          <w:tcPr>
            <w:tcW w:w="3774" w:type="dxa"/>
          </w:tcPr>
          <w:p w14:paraId="72EF89A4" w14:textId="77777777" w:rsidR="00387965" w:rsidRPr="00DF7D8C" w:rsidRDefault="00387965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Mã SV: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………………………………………………......</w:t>
            </w:r>
          </w:p>
        </w:tc>
      </w:tr>
    </w:tbl>
    <w:p w14:paraId="562321B3" w14:textId="4BA23CF0" w:rsidR="00387965" w:rsidRPr="00DF7D8C" w:rsidRDefault="00387965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DF7D8C">
        <w:rPr>
          <w:rFonts w:eastAsia="SimSun"/>
          <w:sz w:val="26"/>
          <w:szCs w:val="24"/>
        </w:rPr>
        <w:t>Xin thi</w:t>
      </w:r>
      <w:r w:rsidRPr="00387965">
        <w:rPr>
          <w:rFonts w:eastAsia="SimSun"/>
          <w:sz w:val="26"/>
          <w:szCs w:val="24"/>
        </w:rPr>
        <w:t xml:space="preserve"> bổ sung đối với các học phần đã được Nhà trường cho phép hoãn thi </w:t>
      </w:r>
      <w:r w:rsidRPr="00DF7D8C">
        <w:rPr>
          <w:rFonts w:eastAsia="SimSun"/>
          <w:sz w:val="26"/>
          <w:szCs w:val="24"/>
        </w:rPr>
        <w:t xml:space="preserve">và bảo lưu điểm đánh giá quá trình </w:t>
      </w:r>
      <w:r w:rsidRPr="00387965">
        <w:rPr>
          <w:rFonts w:eastAsia="SimSun"/>
          <w:sz w:val="26"/>
          <w:szCs w:val="24"/>
        </w:rPr>
        <w:t>trong kỳ thi</w:t>
      </w:r>
      <w:r w:rsidRPr="00DF7D8C">
        <w:rPr>
          <w:rFonts w:eastAsia="SimSun"/>
          <w:sz w:val="26"/>
          <w:szCs w:val="24"/>
        </w:rPr>
        <w:t xml:space="preserve"> kết thúc học phần đối với các học phần đã hoàn thành học tập trong học kỳ …  năm học 20</w:t>
      </w:r>
      <w:r>
        <w:rPr>
          <w:rFonts w:eastAsia="SimSun"/>
          <w:sz w:val="26"/>
          <w:szCs w:val="24"/>
          <w:lang w:val="en-US"/>
        </w:rPr>
        <w:t>2</w:t>
      </w:r>
      <w:r w:rsidRPr="00DF7D8C">
        <w:rPr>
          <w:rFonts w:eastAsia="SimSun"/>
          <w:sz w:val="26"/>
          <w:szCs w:val="24"/>
        </w:rPr>
        <w:t>..</w:t>
      </w:r>
      <w:r w:rsidRPr="00DF7D8C">
        <w:rPr>
          <w:rFonts w:eastAsia="SimSun"/>
          <w:sz w:val="26"/>
          <w:szCs w:val="24"/>
          <w:lang w:val="en-US"/>
        </w:rPr>
        <w:t>.</w:t>
      </w:r>
      <w:r w:rsidRPr="00DF7D8C">
        <w:rPr>
          <w:rFonts w:eastAsia="SimSun"/>
          <w:sz w:val="26"/>
          <w:szCs w:val="24"/>
        </w:rPr>
        <w:t xml:space="preserve"> - 20</w:t>
      </w:r>
      <w:r>
        <w:rPr>
          <w:rFonts w:eastAsia="SimSun"/>
          <w:sz w:val="26"/>
          <w:szCs w:val="24"/>
          <w:lang w:val="en-US"/>
        </w:rPr>
        <w:t>2</w:t>
      </w:r>
      <w:r w:rsidRPr="00DF7D8C">
        <w:rPr>
          <w:rFonts w:eastAsia="SimSun"/>
          <w:sz w:val="26"/>
          <w:szCs w:val="24"/>
        </w:rPr>
        <w:t>.</w:t>
      </w:r>
      <w:r w:rsidRPr="00DF7D8C">
        <w:rPr>
          <w:rFonts w:eastAsia="SimSun"/>
          <w:sz w:val="26"/>
          <w:szCs w:val="24"/>
          <w:lang w:val="en-US"/>
        </w:rPr>
        <w:t xml:space="preserve">.. </w:t>
      </w:r>
      <w:r w:rsidRPr="00DF7D8C">
        <w:rPr>
          <w:rFonts w:eastAsia="SimSun"/>
          <w:sz w:val="26"/>
          <w:szCs w:val="24"/>
        </w:rPr>
        <w:t>sau đây:</w:t>
      </w:r>
    </w:p>
    <w:tbl>
      <w:tblPr>
        <w:tblStyle w:val="TableGrid1"/>
        <w:tblW w:w="9209" w:type="dxa"/>
        <w:jc w:val="center"/>
        <w:tblLook w:val="04A0" w:firstRow="1" w:lastRow="0" w:firstColumn="1" w:lastColumn="0" w:noHBand="0" w:noVBand="1"/>
      </w:tblPr>
      <w:tblGrid>
        <w:gridCol w:w="732"/>
        <w:gridCol w:w="4083"/>
        <w:gridCol w:w="1701"/>
        <w:gridCol w:w="2693"/>
      </w:tblGrid>
      <w:tr w:rsidR="00387965" w:rsidRPr="00DF7D8C" w14:paraId="492ED14E" w14:textId="77777777" w:rsidTr="006F07EA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CD0B03D" w14:textId="77777777" w:rsidR="00387965" w:rsidRPr="00DF7D8C" w:rsidRDefault="00387965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0D05D055" w14:textId="77777777" w:rsidR="00387965" w:rsidRPr="00DF7D8C" w:rsidRDefault="00387965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F7D8C">
              <w:rPr>
                <w:rFonts w:ascii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15FAE3" w14:textId="77777777" w:rsidR="00387965" w:rsidRPr="00DF7D8C" w:rsidRDefault="00387965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F7D8C">
              <w:rPr>
                <w:rFonts w:ascii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469E2B" w14:textId="77777777" w:rsidR="00387965" w:rsidRPr="00DF7D8C" w:rsidRDefault="00387965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F7D8C">
              <w:rPr>
                <w:rFonts w:ascii="Times New Roman" w:hAnsi="Times New Roman"/>
                <w:b/>
                <w:sz w:val="26"/>
                <w:szCs w:val="24"/>
              </w:rPr>
              <w:t>Họ và tên giảng viên</w:t>
            </w:r>
          </w:p>
        </w:tc>
      </w:tr>
      <w:tr w:rsidR="00387965" w:rsidRPr="00DF7D8C" w14:paraId="2DE1FA7C" w14:textId="77777777" w:rsidTr="006F07EA">
        <w:trPr>
          <w:jc w:val="center"/>
        </w:trPr>
        <w:tc>
          <w:tcPr>
            <w:tcW w:w="732" w:type="dxa"/>
            <w:tcBorders>
              <w:bottom w:val="dashSmallGap" w:sz="4" w:space="0" w:color="auto"/>
            </w:tcBorders>
            <w:vAlign w:val="center"/>
          </w:tcPr>
          <w:p w14:paraId="24207694" w14:textId="77777777" w:rsidR="00387965" w:rsidRPr="00DF7D8C" w:rsidRDefault="00387965" w:rsidP="000B07A9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bottom w:val="dashSmallGap" w:sz="4" w:space="0" w:color="auto"/>
            </w:tcBorders>
            <w:vAlign w:val="center"/>
          </w:tcPr>
          <w:p w14:paraId="0C71CC0F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04AE0916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239F35DC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7965" w:rsidRPr="00DF7D8C" w14:paraId="7F8BE54E" w14:textId="77777777" w:rsidTr="006F07EA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533E6A" w14:textId="77777777" w:rsidR="00387965" w:rsidRPr="00DF7D8C" w:rsidRDefault="00387965" w:rsidP="000B07A9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8E3A69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36FB6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C18158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7965" w:rsidRPr="00DF7D8C" w14:paraId="7DAE0CEA" w14:textId="77777777" w:rsidTr="006F07EA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E8E775" w14:textId="77777777" w:rsidR="00387965" w:rsidRPr="00DF7D8C" w:rsidRDefault="00387965" w:rsidP="000B07A9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0452BC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E6F154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C50719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7965" w:rsidRPr="00DF7D8C" w14:paraId="21069A6B" w14:textId="77777777" w:rsidTr="006F07EA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326E1D" w14:textId="77777777" w:rsidR="00387965" w:rsidRPr="00DF7D8C" w:rsidRDefault="00387965" w:rsidP="000B07A9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B700D0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A700D6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D7B9FA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7965" w:rsidRPr="00DF7D8C" w14:paraId="5315136A" w14:textId="77777777" w:rsidTr="006F07EA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EB23F" w14:textId="77777777" w:rsidR="00387965" w:rsidRPr="00DF7D8C" w:rsidRDefault="00387965" w:rsidP="000B07A9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E8D747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97A811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775F5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7965" w:rsidRPr="00DF7D8C" w14:paraId="2A2B9703" w14:textId="77777777" w:rsidTr="006F07EA">
        <w:trPr>
          <w:jc w:val="center"/>
        </w:trPr>
        <w:tc>
          <w:tcPr>
            <w:tcW w:w="732" w:type="dxa"/>
            <w:tcBorders>
              <w:top w:val="dashSmallGap" w:sz="4" w:space="0" w:color="auto"/>
            </w:tcBorders>
            <w:vAlign w:val="center"/>
          </w:tcPr>
          <w:p w14:paraId="6A96BA6C" w14:textId="77777777" w:rsidR="00387965" w:rsidRPr="00DF7D8C" w:rsidRDefault="00387965" w:rsidP="000B07A9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</w:tcBorders>
            <w:vAlign w:val="center"/>
          </w:tcPr>
          <w:p w14:paraId="337AB72C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5D1E915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60E772CA" w14:textId="77777777" w:rsidR="00387965" w:rsidRPr="00DF7D8C" w:rsidRDefault="00387965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14:paraId="6EC435F4" w14:textId="5CDD074A" w:rsidR="00387965" w:rsidRPr="00DF7D8C" w:rsidRDefault="00387965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DF7D8C">
        <w:rPr>
          <w:rFonts w:eastAsia="SimSun"/>
          <w:sz w:val="26"/>
          <w:szCs w:val="24"/>
        </w:rPr>
        <w:t>Sinh viên</w:t>
      </w:r>
      <w:r w:rsidR="00D11F3E">
        <w:rPr>
          <w:rFonts w:eastAsia="SimSun"/>
          <w:sz w:val="26"/>
          <w:szCs w:val="24"/>
          <w:lang w:val="en-US"/>
        </w:rPr>
        <w:t>/học viên</w:t>
      </w:r>
      <w:r w:rsidRPr="00DF7D8C">
        <w:rPr>
          <w:rFonts w:eastAsia="SimSun"/>
          <w:sz w:val="26"/>
          <w:szCs w:val="24"/>
        </w:rPr>
        <w:t xml:space="preserve"> cam kết: </w:t>
      </w:r>
    </w:p>
    <w:p w14:paraId="7856B5AB" w14:textId="0B8A74B8" w:rsidR="00387965" w:rsidRPr="00DF7D8C" w:rsidRDefault="00387965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DF7D8C">
        <w:rPr>
          <w:rFonts w:eastAsia="SimSun"/>
          <w:sz w:val="26"/>
          <w:szCs w:val="24"/>
        </w:rPr>
        <w:t xml:space="preserve">1. </w:t>
      </w:r>
      <w:r>
        <w:rPr>
          <w:rFonts w:eastAsia="SimSun"/>
          <w:sz w:val="26"/>
          <w:szCs w:val="24"/>
        </w:rPr>
        <w:t>Đã n</w:t>
      </w:r>
      <w:r w:rsidRPr="00DF7D8C">
        <w:rPr>
          <w:rFonts w:eastAsia="SimSun"/>
          <w:sz w:val="26"/>
          <w:szCs w:val="24"/>
        </w:rPr>
        <w:t>ộp đầy đủ học phí</w:t>
      </w:r>
      <w:r w:rsidRPr="00387965">
        <w:rPr>
          <w:rFonts w:eastAsia="SimSun"/>
          <w:sz w:val="26"/>
          <w:szCs w:val="24"/>
        </w:rPr>
        <w:t xml:space="preserve"> đối với các học phần đăng ký học</w:t>
      </w:r>
      <w:r w:rsidRPr="00DF7D8C">
        <w:rPr>
          <w:rFonts w:eastAsia="SimSun"/>
          <w:sz w:val="26"/>
          <w:szCs w:val="24"/>
        </w:rPr>
        <w:t xml:space="preserve"> trong học kỳ.</w:t>
      </w:r>
    </w:p>
    <w:p w14:paraId="31844DD8" w14:textId="09056611" w:rsidR="00387965" w:rsidRPr="00DF7D8C" w:rsidRDefault="00387965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DF7D8C">
        <w:rPr>
          <w:rFonts w:eastAsia="SimSun"/>
          <w:sz w:val="26"/>
          <w:szCs w:val="24"/>
        </w:rPr>
        <w:t xml:space="preserve">2. </w:t>
      </w:r>
      <w:r w:rsidR="006F07EA" w:rsidRPr="006F07EA">
        <w:rPr>
          <w:rFonts w:eastAsia="SimSun"/>
          <w:sz w:val="26"/>
          <w:szCs w:val="24"/>
        </w:rPr>
        <w:t xml:space="preserve">Chấp hành </w:t>
      </w:r>
      <w:r w:rsidR="006F07EA" w:rsidRPr="00D11F3E">
        <w:rPr>
          <w:rFonts w:eastAsia="SimSun"/>
          <w:sz w:val="26"/>
          <w:szCs w:val="24"/>
        </w:rPr>
        <w:t xml:space="preserve">nghiêm </w:t>
      </w:r>
      <w:r w:rsidR="006F07EA">
        <w:rPr>
          <w:rFonts w:eastAsia="SimSun"/>
          <w:sz w:val="26"/>
          <w:szCs w:val="24"/>
        </w:rPr>
        <w:t xml:space="preserve">nội quy, quy định của Trường </w:t>
      </w:r>
      <w:r w:rsidR="00D11F3E" w:rsidRPr="00D11F3E">
        <w:rPr>
          <w:rFonts w:eastAsia="SimSun"/>
          <w:sz w:val="26"/>
          <w:szCs w:val="24"/>
        </w:rPr>
        <w:t>về thi, kiểm tra đối với sinh viên, học viên</w:t>
      </w:r>
      <w:r w:rsidRPr="00DF7D8C">
        <w:rPr>
          <w:rFonts w:eastAsia="SimSun"/>
          <w:sz w:val="26"/>
          <w:szCs w:val="24"/>
        </w:rPr>
        <w:t xml:space="preserve">. </w:t>
      </w:r>
    </w:p>
    <w:p w14:paraId="3BAB2086" w14:textId="77777777" w:rsidR="00387965" w:rsidRPr="00DF7D8C" w:rsidRDefault="00387965" w:rsidP="000B07A9">
      <w:pPr>
        <w:widowControl w:val="0"/>
        <w:tabs>
          <w:tab w:val="clear" w:pos="1284"/>
        </w:tabs>
        <w:spacing w:before="0" w:after="0"/>
        <w:ind w:firstLine="5103"/>
        <w:rPr>
          <w:rFonts w:eastAsia="SimSun"/>
          <w:b/>
          <w:sz w:val="26"/>
          <w:szCs w:val="24"/>
          <w:lang w:val="fr-FR"/>
        </w:rPr>
      </w:pPr>
      <w:r w:rsidRPr="00DF7D8C">
        <w:rPr>
          <w:rFonts w:eastAsia="SimSun"/>
          <w:i/>
          <w:sz w:val="26"/>
          <w:szCs w:val="24"/>
          <w:lang w:val="fr-FR"/>
        </w:rPr>
        <w:t>Sơn La</w:t>
      </w:r>
      <w:r w:rsidRPr="00DF7D8C">
        <w:rPr>
          <w:rFonts w:eastAsia="SimSun"/>
          <w:i/>
          <w:sz w:val="26"/>
          <w:szCs w:val="24"/>
        </w:rPr>
        <w:t xml:space="preserve">, ngày </w:t>
      </w:r>
      <w:r w:rsidRPr="00DF7D8C">
        <w:rPr>
          <w:rFonts w:eastAsia="SimSun"/>
          <w:sz w:val="26"/>
          <w:szCs w:val="24"/>
        </w:rPr>
        <w:t>......</w:t>
      </w:r>
      <w:r w:rsidRPr="00DF7D8C">
        <w:rPr>
          <w:rFonts w:eastAsia="SimSun"/>
          <w:i/>
          <w:sz w:val="26"/>
          <w:szCs w:val="24"/>
        </w:rPr>
        <w:t xml:space="preserve"> tháng</w:t>
      </w:r>
      <w:r w:rsidRPr="00DF7D8C">
        <w:rPr>
          <w:rFonts w:eastAsia="SimSun"/>
          <w:sz w:val="26"/>
          <w:szCs w:val="24"/>
        </w:rPr>
        <w:t xml:space="preserve"> ....</w:t>
      </w:r>
      <w:r w:rsidRPr="00DF7D8C">
        <w:rPr>
          <w:rFonts w:eastAsia="SimSun"/>
          <w:i/>
          <w:sz w:val="26"/>
          <w:szCs w:val="24"/>
        </w:rPr>
        <w:t xml:space="preserve"> năm 202</w:t>
      </w:r>
      <w:r w:rsidRPr="00DF7D8C">
        <w:rPr>
          <w:rFonts w:eastAsia="SimSun"/>
          <w:i/>
          <w:sz w:val="26"/>
          <w:szCs w:val="24"/>
          <w:lang w:val="fr-FR"/>
        </w:rPr>
        <w:t>.…</w:t>
      </w:r>
    </w:p>
    <w:p w14:paraId="735924D6" w14:textId="391F9FDA" w:rsidR="00BA795D" w:rsidRDefault="0038796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rFonts w:eastAsia="SimSun"/>
          <w:b/>
          <w:sz w:val="26"/>
          <w:szCs w:val="24"/>
          <w:lang w:val="fr-FR"/>
        </w:rPr>
      </w:pPr>
      <w:r w:rsidRPr="00DF7D8C">
        <w:rPr>
          <w:rFonts w:eastAsia="SimSun"/>
          <w:b/>
          <w:sz w:val="26"/>
          <w:szCs w:val="24"/>
          <w:lang w:val="fr-FR"/>
        </w:rPr>
        <w:t>Người viế</w:t>
      </w:r>
      <w:r w:rsidR="006F07EA">
        <w:rPr>
          <w:rFonts w:eastAsia="SimSun"/>
          <w:b/>
          <w:sz w:val="26"/>
          <w:szCs w:val="24"/>
          <w:lang w:val="fr-FR"/>
        </w:rPr>
        <w:t>t đơn</w:t>
      </w:r>
    </w:p>
    <w:p w14:paraId="0D444078" w14:textId="5405C686" w:rsidR="006F07EA" w:rsidRDefault="006F07EA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rFonts w:eastAsia="SimSun"/>
          <w:b/>
          <w:sz w:val="26"/>
          <w:szCs w:val="24"/>
          <w:lang w:val="fr-FR"/>
        </w:rPr>
      </w:pPr>
    </w:p>
    <w:p w14:paraId="7C9DDF70" w14:textId="5F067156" w:rsidR="006F07EA" w:rsidRDefault="006F07EA" w:rsidP="000B07A9">
      <w:pPr>
        <w:widowControl w:val="0"/>
        <w:tabs>
          <w:tab w:val="clear" w:pos="1284"/>
        </w:tabs>
        <w:spacing w:before="0" w:after="0"/>
        <w:rPr>
          <w:rFonts w:eastAsia="SimSun"/>
          <w:b/>
          <w:sz w:val="26"/>
          <w:szCs w:val="24"/>
          <w:lang w:val="fr-FR"/>
        </w:rPr>
      </w:pPr>
    </w:p>
    <w:p w14:paraId="1536D613" w14:textId="543868A3" w:rsidR="00F06A6C" w:rsidRDefault="00F06A6C" w:rsidP="000B07A9">
      <w:pPr>
        <w:widowControl w:val="0"/>
        <w:tabs>
          <w:tab w:val="clear" w:pos="1284"/>
        </w:tabs>
        <w:spacing w:before="0" w:after="0"/>
        <w:rPr>
          <w:rFonts w:eastAsia="SimSun"/>
          <w:b/>
          <w:sz w:val="26"/>
          <w:szCs w:val="24"/>
          <w:lang w:val="fr-FR"/>
        </w:rPr>
      </w:pPr>
    </w:p>
    <w:p w14:paraId="13131919" w14:textId="77777777" w:rsidR="00F06A6C" w:rsidRDefault="00F06A6C" w:rsidP="000B07A9">
      <w:pPr>
        <w:widowControl w:val="0"/>
        <w:tabs>
          <w:tab w:val="clear" w:pos="1284"/>
        </w:tabs>
        <w:spacing w:before="0" w:after="0"/>
        <w:rPr>
          <w:rFonts w:eastAsia="SimSun"/>
          <w:b/>
          <w:sz w:val="26"/>
          <w:szCs w:val="24"/>
          <w:lang w:val="fr-FR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6F07EA" w:rsidRPr="006F07EA" w14:paraId="0AB90A58" w14:textId="77777777" w:rsidTr="006F07EA">
        <w:trPr>
          <w:jc w:val="center"/>
        </w:trPr>
        <w:tc>
          <w:tcPr>
            <w:tcW w:w="4823" w:type="dxa"/>
          </w:tcPr>
          <w:p w14:paraId="26DB0D23" w14:textId="77777777" w:rsidR="006F07EA" w:rsidRPr="00D74683" w:rsidRDefault="006F07EA" w:rsidP="000B07A9">
            <w:pPr>
              <w:widowControl w:val="0"/>
              <w:tabs>
                <w:tab w:val="left" w:pos="338"/>
                <w:tab w:val="center" w:pos="2303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 w:rsidRPr="00D74683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ab/>
            </w:r>
            <w:r w:rsidRPr="00D74683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ab/>
              <w:t>Ý kiến giải quyết của Trưởng khoa</w:t>
            </w:r>
          </w:p>
        </w:tc>
        <w:tc>
          <w:tcPr>
            <w:tcW w:w="4909" w:type="dxa"/>
          </w:tcPr>
          <w:p w14:paraId="3C93BCA6" w14:textId="77777777" w:rsidR="006F07EA" w:rsidRPr="006F07EA" w:rsidRDefault="006F07EA" w:rsidP="000B07A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Trưởng Phòng BĐCL&amp;TTPC</w:t>
            </w:r>
          </w:p>
        </w:tc>
      </w:tr>
    </w:tbl>
    <w:p w14:paraId="1B8E3571" w14:textId="0780BFB9" w:rsidR="003A74B5" w:rsidRPr="00595EC2" w:rsidRDefault="003A74B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  <w:bookmarkStart w:id="0" w:name="_GoBack"/>
      <w:bookmarkEnd w:id="0"/>
    </w:p>
    <w:sectPr w:rsidR="003A74B5" w:rsidRPr="00595EC2" w:rsidSect="00794DED">
      <w:headerReference w:type="first" r:id="rId8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1CF1" w14:textId="77777777" w:rsidR="00555D0C" w:rsidRDefault="00555D0C">
      <w:pPr>
        <w:spacing w:before="0" w:after="0"/>
      </w:pPr>
      <w:r>
        <w:separator/>
      </w:r>
    </w:p>
  </w:endnote>
  <w:endnote w:type="continuationSeparator" w:id="0">
    <w:p w14:paraId="195C2088" w14:textId="77777777" w:rsidR="00555D0C" w:rsidRDefault="00555D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3AE5" w14:textId="77777777" w:rsidR="00555D0C" w:rsidRDefault="00555D0C">
      <w:pPr>
        <w:spacing w:before="0" w:after="0"/>
      </w:pPr>
      <w:r>
        <w:separator/>
      </w:r>
    </w:p>
  </w:footnote>
  <w:footnote w:type="continuationSeparator" w:id="0">
    <w:p w14:paraId="208DB168" w14:textId="77777777" w:rsidR="00555D0C" w:rsidRDefault="00555D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308EF6A" w14:textId="77777777" w:rsidR="00FD3054" w:rsidRDefault="00AA06A8" w:rsidP="00603DE1">
        <w:pPr>
          <w:pStyle w:val="Header"/>
          <w:ind w:firstLine="0"/>
          <w:jc w:val="center"/>
          <w:rPr>
            <w:i/>
            <w:sz w:val="26"/>
            <w:szCs w:val="26"/>
            <w:lang w:val="en-US"/>
          </w:rPr>
        </w:pPr>
        <w:r w:rsidRPr="00BA795D">
          <w:rPr>
            <w:b/>
            <w:sz w:val="26"/>
            <w:szCs w:val="26"/>
            <w:lang w:val="en-US"/>
          </w:rPr>
          <w:t>P</w:t>
        </w:r>
        <w:r w:rsidRPr="00BA795D">
          <w:rPr>
            <w:b/>
            <w:sz w:val="26"/>
            <w:szCs w:val="26"/>
          </w:rPr>
          <w:t>HỤ LỤC</w:t>
        </w:r>
        <w:r>
          <w:rPr>
            <w:b/>
            <w:sz w:val="26"/>
            <w:szCs w:val="26"/>
            <w:lang w:val="en-US"/>
          </w:rPr>
          <w:t xml:space="preserve"> X</w:t>
        </w:r>
        <w:r w:rsidRPr="00BA795D">
          <w:rPr>
            <w:b/>
            <w:sz w:val="26"/>
            <w:szCs w:val="26"/>
          </w:rPr>
          <w:br/>
          <w:t xml:space="preserve">MẪU </w:t>
        </w:r>
        <w:r>
          <w:rPr>
            <w:b/>
            <w:sz w:val="26"/>
            <w:szCs w:val="26"/>
            <w:lang w:val="en-US"/>
          </w:rPr>
          <w:t>ĐƠN XIN PHÚC KHẢO BÀI THI</w:t>
        </w:r>
        <w:r>
          <w:rPr>
            <w:b/>
            <w:sz w:val="26"/>
            <w:szCs w:val="26"/>
            <w:lang w:val="en-US"/>
          </w:rPr>
          <w:br/>
        </w:r>
        <w:r w:rsidRPr="00BA795D">
          <w:rPr>
            <w:sz w:val="26"/>
            <w:szCs w:val="26"/>
            <w:lang w:val="en-US"/>
          </w:rPr>
          <w:t>(</w:t>
        </w:r>
        <w:r w:rsidRPr="002034A9">
          <w:rPr>
            <w:i/>
            <w:sz w:val="26"/>
            <w:szCs w:val="26"/>
            <w:lang w:val="en-US"/>
          </w:rPr>
          <w:t>Kèm theo Quyết định số      ngày   tháng 5 năm 2021 của Hiệu trưởng)</w:t>
        </w:r>
      </w:p>
      <w:p w14:paraId="77EA7044" w14:textId="37C3F132" w:rsidR="00AA06A8" w:rsidRPr="00BA795D" w:rsidRDefault="00555D0C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65DD"/>
    <w:rsid w:val="001E4DDD"/>
    <w:rsid w:val="002034A9"/>
    <w:rsid w:val="002066CC"/>
    <w:rsid w:val="00232E67"/>
    <w:rsid w:val="002453B4"/>
    <w:rsid w:val="0028474B"/>
    <w:rsid w:val="002E506E"/>
    <w:rsid w:val="00307CF8"/>
    <w:rsid w:val="0031315C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03FFA"/>
    <w:rsid w:val="0041169F"/>
    <w:rsid w:val="00421644"/>
    <w:rsid w:val="00427683"/>
    <w:rsid w:val="0044729B"/>
    <w:rsid w:val="004A21A2"/>
    <w:rsid w:val="004C4259"/>
    <w:rsid w:val="00502BC6"/>
    <w:rsid w:val="005226A8"/>
    <w:rsid w:val="00555D0C"/>
    <w:rsid w:val="005670E5"/>
    <w:rsid w:val="00585FE2"/>
    <w:rsid w:val="00591826"/>
    <w:rsid w:val="00595EC2"/>
    <w:rsid w:val="005A3EF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91369"/>
    <w:rsid w:val="00AA06A8"/>
    <w:rsid w:val="00AB2260"/>
    <w:rsid w:val="00AB28F6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15AE"/>
    <w:rsid w:val="00DA4A6A"/>
    <w:rsid w:val="00DF7D8C"/>
    <w:rsid w:val="00E06834"/>
    <w:rsid w:val="00E14E9E"/>
    <w:rsid w:val="00E5022F"/>
    <w:rsid w:val="00E50D73"/>
    <w:rsid w:val="00E60521"/>
    <w:rsid w:val="00E66656"/>
    <w:rsid w:val="00E6760E"/>
    <w:rsid w:val="00E72404"/>
    <w:rsid w:val="00E72612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55F9-9A43-452A-BE77-92BDD6F8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3</cp:revision>
  <cp:lastPrinted>2021-06-23T09:00:00Z</cp:lastPrinted>
  <dcterms:created xsi:type="dcterms:W3CDTF">2021-07-07T01:43:00Z</dcterms:created>
  <dcterms:modified xsi:type="dcterms:W3CDTF">2021-07-07T01:43:00Z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